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both"/>
        <w:rPr>
          <w:rFonts w:ascii="Arial Narrow" w:hAnsi="Arial Narrow" w:cs="Times New Roman"/>
          <w:sz w:val="24"/>
          <w:szCs w:val="24"/>
        </w:rPr>
      </w:pPr>
      <w:bookmarkStart w:id="0" w:name="__UnoMark__280_864111747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2741295</wp:posOffset>
                </wp:positionH>
                <wp:positionV relativeFrom="paragraph">
                  <wp:posOffset>-95885</wp:posOffset>
                </wp:positionV>
                <wp:extent cx="3663950" cy="286004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360" cy="28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 xml:space="preserve">В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>Автозаводский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 xml:space="preserve"> районный суд </w:t>
                            </w:r>
                          </w:p>
                          <w:p>
                            <w:pPr>
                              <w:pStyle w:val="Style14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>города Нижний Новгород Нижегородской области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4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>адрес: 603043, ул.Нижний Новгород, Автозаводский район, пр.Октября, д.28</w:t>
                            </w:r>
                          </w:p>
                          <w:p>
                            <w:pPr>
                              <w:pStyle w:val="Style14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fill="FFFF00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  <w:shd w:fill="FFFF00" w:val="clear"/>
                              </w:rPr>
                            </w:r>
                          </w:p>
                          <w:p>
                            <w:pPr>
                              <w:pStyle w:val="Style14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Истец: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Иванов Иван Иванович</w:t>
                            </w:r>
                          </w:p>
                          <w:p>
                            <w:pPr>
                              <w:pStyle w:val="Style14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color w:val="00000A"/>
                                <w:sz w:val="24"/>
                                <w:szCs w:val="24"/>
                                <w:lang w:val="ru-RU" w:eastAsia="ru-RU"/>
                              </w:rPr>
                              <w:t>_________________________</w:t>
                            </w:r>
                          </w:p>
                          <w:p>
                            <w:pPr>
                              <w:pStyle w:val="Style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Ответчик: ПАО СК «Росгосстрах»</w:t>
                            </w:r>
                          </w:p>
                          <w:p>
                            <w:pPr>
                              <w:pStyle w:val="Style1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ОГРН 1027739049689 ИНН 7707067683</w:t>
                            </w:r>
                          </w:p>
                          <w:p>
                            <w:pPr>
                              <w:pStyle w:val="Style1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адрес Нижегородского филиала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603000, </w:t>
                            </w:r>
                          </w:p>
                          <w:p>
                            <w:pPr>
                              <w:pStyle w:val="Style1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  <w:t>ул.  Звездинка, д. 28/13, г. Н. Новгород</w:t>
                            </w:r>
                          </w:p>
                          <w:p>
                            <w:pPr>
                              <w:pStyle w:val="Style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4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Цена иска: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fill="FFFFFF" w:val="clear"/>
                              </w:rPr>
                              <w:t xml:space="preserve"> 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 xml:space="preserve"> рубля</w:t>
                            </w:r>
                          </w:p>
                          <w:p>
                            <w:pPr>
                              <w:pStyle w:val="Style21"/>
                              <w:spacing w:lineRule="exact" w:line="240" w:before="0" w:after="0"/>
                              <w:ind w:right="258" w:hanging="0"/>
                              <w:contextualSpacing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215.85pt;margin-top:-7.55pt;width:288.4pt;height:225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4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  <w:shd w:fill="FFFFFF" w:val="clear"/>
                        </w:rPr>
                        <w:t xml:space="preserve">В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  <w:shd w:fill="FFFFFF" w:val="clear"/>
                        </w:rPr>
                        <w:t>Автозаводский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  <w:shd w:fill="FFFFFF" w:val="clear"/>
                        </w:rPr>
                        <w:t xml:space="preserve"> районный суд </w:t>
                      </w:r>
                    </w:p>
                    <w:p>
                      <w:pPr>
                        <w:pStyle w:val="Style14"/>
                        <w:rPr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  <w:shd w:fill="FFFFFF" w:val="clear"/>
                        </w:rPr>
                        <w:t>города Нижний Новгород Нижегородской области</w:t>
                      </w:r>
                      <w:r>
                        <w:rPr>
                          <w:rFonts w:cs="Times New Roman" w:ascii="Times New Roman" w:hAnsi="Times New Roman"/>
                          <w:bCs/>
                          <w:sz w:val="24"/>
                          <w:szCs w:val="24"/>
                          <w:shd w:fill="FFFFFF" w:val="clear"/>
                        </w:rPr>
                        <w:t xml:space="preserve"> </w:t>
                      </w:r>
                    </w:p>
                    <w:p>
                      <w:pPr>
                        <w:pStyle w:val="Style14"/>
                        <w:rPr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bCs/>
                          <w:sz w:val="24"/>
                          <w:szCs w:val="24"/>
                          <w:shd w:fill="FFFFFF" w:val="clear"/>
                        </w:rPr>
                        <w:t>адрес: 603043, ул.Нижний Новгород, Автозаводский район, пр.Октября, д.28</w:t>
                      </w:r>
                    </w:p>
                    <w:p>
                      <w:pPr>
                        <w:pStyle w:val="Style14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fill="FFFF00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Cs/>
                          <w:sz w:val="24"/>
                          <w:szCs w:val="24"/>
                          <w:shd w:fill="FFFF00" w:val="clear"/>
                        </w:rPr>
                      </w:r>
                    </w:p>
                    <w:p>
                      <w:pPr>
                        <w:pStyle w:val="Style14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Истец: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Иванов Иван Иванович</w:t>
                      </w:r>
                    </w:p>
                    <w:p>
                      <w:pPr>
                        <w:pStyle w:val="Style14"/>
                        <w:rPr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color w:val="00000A"/>
                          <w:sz w:val="24"/>
                          <w:szCs w:val="24"/>
                          <w:lang w:val="ru-RU" w:eastAsia="ru-RU"/>
                        </w:rPr>
                        <w:t>_________________________</w:t>
                      </w:r>
                    </w:p>
                    <w:p>
                      <w:pPr>
                        <w:pStyle w:val="Style1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Ответчик: ПАО СК «Росгосстрах»</w:t>
                      </w:r>
                    </w:p>
                    <w:p>
                      <w:pPr>
                        <w:pStyle w:val="Style1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ОГРН 1027739049689 ИНН 7707067683</w:t>
                      </w:r>
                    </w:p>
                    <w:p>
                      <w:pPr>
                        <w:pStyle w:val="Style1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адрес Нижегородского филиала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603000, </w:t>
                      </w:r>
                    </w:p>
                    <w:p>
                      <w:pPr>
                        <w:pStyle w:val="Style1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color w:val="00000A"/>
                          <w:sz w:val="24"/>
                          <w:szCs w:val="24"/>
                          <w:lang w:eastAsia="ru-RU"/>
                        </w:rPr>
                        <w:t>ул.  Звездинка, д. 28/13, г. Н. Новгород</w:t>
                      </w:r>
                    </w:p>
                    <w:p>
                      <w:pPr>
                        <w:pStyle w:val="Style1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4"/>
                        <w:rPr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Цена иска: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shd w:fill="FFFFFF" w:val="clear"/>
                        </w:rPr>
                        <w:t xml:space="preserve"> _____________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shd w:fill="FFFFFF" w:val="clear"/>
                        </w:rPr>
                        <w:t xml:space="preserve"> рубля</w:t>
                      </w:r>
                    </w:p>
                    <w:p>
                      <w:pPr>
                        <w:pStyle w:val="Style21"/>
                        <w:spacing w:lineRule="exact" w:line="240" w:before="0" w:after="0"/>
                        <w:ind w:right="258" w:hanging="0"/>
                        <w:contextualSpacing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ИСКОВОЕ ЗАЯВЛЕНИЕ</w:t>
      </w:r>
    </w:p>
    <w:p>
      <w:pPr>
        <w:pStyle w:val="Style14"/>
        <w:jc w:val="center"/>
        <w:rPr/>
      </w:pPr>
      <w:bookmarkStart w:id="1" w:name="_GoBack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 xml:space="preserve">о защите прав потребителей </w:t>
      </w:r>
      <w:r>
        <w:rPr>
          <w:rFonts w:cs="Times New Roman" w:ascii="Times New Roman" w:hAnsi="Times New Roman"/>
          <w:b/>
          <w:bCs/>
          <w:sz w:val="24"/>
          <w:szCs w:val="24"/>
        </w:rPr>
        <w:t>(взыскании недоплаченного страхового возмещения)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____ года в районе дома ___ по улице 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 Нижнего Новгорода водитель </w:t>
      </w:r>
      <w:r>
        <w:rPr>
          <w:rFonts w:ascii="Times New Roman" w:hAnsi="Times New Roman"/>
          <w:sz w:val="24"/>
          <w:szCs w:val="24"/>
        </w:rPr>
        <w:t>Сергеев Сергей Сергеевич</w:t>
      </w:r>
      <w:r>
        <w:rPr>
          <w:rFonts w:ascii="Times New Roman" w:hAnsi="Times New Roman"/>
          <w:sz w:val="24"/>
          <w:szCs w:val="24"/>
        </w:rPr>
        <w:t>, управляя т</w:t>
      </w:r>
      <w:r>
        <w:rPr>
          <w:rFonts w:ascii="Times New Roman" w:hAnsi="Times New Roman"/>
          <w:sz w:val="24"/>
          <w:szCs w:val="24"/>
        </w:rPr>
        <w:t>ранспортным 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марки </w:t>
      </w:r>
      <w:r>
        <w:rPr>
          <w:rFonts w:ascii="Times New Roman" w:hAnsi="Times New Roman"/>
          <w:sz w:val="24"/>
          <w:szCs w:val="24"/>
        </w:rPr>
        <w:t xml:space="preserve"> _________регистрационный знак _______, в нарушение ПДД РФ совершил столкновение с принадлежащим мне т</w:t>
      </w:r>
      <w:r>
        <w:rPr>
          <w:rFonts w:ascii="Times New Roman" w:hAnsi="Times New Roman"/>
          <w:sz w:val="24"/>
          <w:szCs w:val="24"/>
        </w:rPr>
        <w:t>ранспортным средством</w:t>
      </w:r>
      <w:r>
        <w:rPr>
          <w:rFonts w:ascii="Times New Roman" w:hAnsi="Times New Roman"/>
          <w:sz w:val="24"/>
          <w:szCs w:val="24"/>
        </w:rPr>
        <w:t xml:space="preserve"> ___________</w:t>
      </w:r>
      <w:bookmarkStart w:id="2" w:name="__DdeLink__570_1688240997"/>
      <w:r>
        <w:rPr>
          <w:rFonts w:ascii="Times New Roman" w:hAnsi="Times New Roman"/>
          <w:sz w:val="24"/>
          <w:szCs w:val="24"/>
        </w:rPr>
        <w:t xml:space="preserve"> государственный регистрационный знак </w:t>
      </w:r>
      <w:bookmarkEnd w:id="2"/>
      <w:r>
        <w:rPr>
          <w:rFonts w:ascii="Times New Roman" w:hAnsi="Times New Roman"/>
          <w:sz w:val="24"/>
          <w:szCs w:val="24"/>
        </w:rPr>
        <w:t xml:space="preserve">__________,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причинив автомобилю механические повреждения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Указанное выше событие, в результате которого принадлежащему мне транспортному средству были причинены механические повреждения, подтверждается справкой о ДТП от _________ года и постановлением по делу об административном правонарушении от __________ года, оформленными сотрудниками полка ДПС ГИБДД УМВД России по г.Н.Новгороду, выезжавшими на место ДТП. 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Гражданская ответственность виновника ДТП </w:t>
      </w:r>
      <w:r>
        <w:rPr>
          <w:rFonts w:ascii="Times New Roman" w:hAnsi="Times New Roman"/>
          <w:sz w:val="24"/>
          <w:szCs w:val="24"/>
        </w:rPr>
        <w:t>Сергеева С.С.</w:t>
      </w:r>
      <w:r>
        <w:rPr>
          <w:rFonts w:ascii="Times New Roman" w:hAnsi="Times New Roman"/>
          <w:sz w:val="24"/>
          <w:szCs w:val="24"/>
        </w:rPr>
        <w:t xml:space="preserve"> застрахована в ПАО СК «РОСГОССТРАХ»  по договору обязательного страхования гражданской ответственности владельцев транспортных средств, страховой полис серии ЕЕЕ №________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(от _________ года)</w:t>
      </w:r>
      <w:r>
        <w:rPr>
          <w:rFonts w:ascii="Times New Roman" w:hAnsi="Times New Roman"/>
          <w:sz w:val="24"/>
          <w:szCs w:val="24"/>
        </w:rPr>
        <w:t>, что подтверждается справкой о ДТП.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Моя гражданская ответственность застрахована в 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ПАО СК «РОСГОССТРАХ»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по договору обязательного страхования гражданской ответственности владельцев транспортных средств, страховой полис серии ЕЕЕ №__________ (от ___________ года). 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_________ года я </w:t>
      </w:r>
      <w:r>
        <w:rPr>
          <w:rFonts w:ascii="Times New Roman" w:hAnsi="Times New Roman"/>
          <w:sz w:val="24"/>
          <w:szCs w:val="24"/>
          <w:lang w:val="ru-RU"/>
        </w:rPr>
        <w:t xml:space="preserve">лично </w:t>
      </w:r>
      <w:r>
        <w:rPr>
          <w:rFonts w:ascii="Times New Roman" w:hAnsi="Times New Roman"/>
          <w:sz w:val="24"/>
          <w:szCs w:val="24"/>
        </w:rPr>
        <w:t xml:space="preserve">обратился в 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ПАО СК «РОСГОССТРАХ» </w:t>
      </w:r>
      <w:r>
        <w:rPr>
          <w:rFonts w:ascii="Times New Roman" w:hAnsi="Times New Roman"/>
          <w:sz w:val="24"/>
          <w:szCs w:val="24"/>
        </w:rPr>
        <w:t xml:space="preserve">с заявлением о выплате страхового возмещения с приложенными к нему документами, достаточными для определения страхового случая и размера подлежащих возмещению убытков. 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ПАО СК «РОСГОССТРАХ» </w:t>
      </w:r>
      <w:r>
        <w:rPr>
          <w:rFonts w:ascii="Times New Roman" w:hAnsi="Times New Roman"/>
          <w:sz w:val="24"/>
          <w:szCs w:val="24"/>
        </w:rPr>
        <w:t>признало произошедшее __________ года ДТП страховым случаем и выплатило мне ____________ года страховое возмещение на общую сумму ____________ рублей.</w:t>
      </w:r>
    </w:p>
    <w:p>
      <w:pPr>
        <w:pStyle w:val="Style14"/>
        <w:widowControl/>
        <w:suppressAutoHyphens w:val="true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С размером выплаченного страхового возмещения я не согласен, считаю его неоправданно заниженным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не отвечающим минимальной стоимости восстановительного ремонта транспортного средства, имеющейся на сегодняшний день на рынке авторемонтных услуг.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целях определения действительного размера причинённого мне ущерба </w:t>
      </w:r>
      <w:r>
        <w:rPr>
          <w:rFonts w:cs="Times New Roman" w:ascii="Times New Roman" w:hAnsi="Times New Roman"/>
          <w:b/>
          <w:bCs/>
          <w:sz w:val="24"/>
          <w:szCs w:val="24"/>
        </w:rPr>
        <w:t>я обратился к независимому оценщику ООО «ПроЭксперт»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для проведения экспертизы (оценки) моего поврежденного транспортного средства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О </w:t>
      </w:r>
      <w:bookmarkStart w:id="3" w:name="__DdeLink__255_168993270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дате, месте и времени проведения независимой экспертизы ПАО СК «РОСГОССТРАХ» было уведомлено мною телеграммой</w:t>
      </w:r>
      <w:bookmarkEnd w:id="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В день проведения указанной экспертизы представителя страховой компании не было и она была проведена в его отсутствие.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</w:rPr>
        <w:t xml:space="preserve">Согласно заключению эксперта ООО «ПроЭксперт» №______ от __________ года стоимость восстановительного ремонта транспортного средства ____________ государственный регистрационный знак __________ </w:t>
      </w:r>
      <w:r>
        <w:rPr>
          <w:rFonts w:ascii="Times New Roman" w:hAnsi="Times New Roman"/>
          <w:sz w:val="24"/>
          <w:szCs w:val="24"/>
          <w:u w:val="single"/>
          <w:shd w:fill="FFFFFF" w:val="clear"/>
        </w:rPr>
        <w:t>с учетом износа и утраты товарной стоимости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составила       _________ рублей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услуги оценщика я заплатил ____________ рублей.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размер страховой выплаты может и должен определяться на основании экспертного заключения независимого эксперта-техника ООО «ПроЭксперт». Как следует из этого заключения, проводивший техническую экспертизу специалист, указал именно те повреждения, которые возникли в результате ДТП, все повреждения являются следствием одного дорожно-транспортного происшествия.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техническая экспертиза транспортного средства проводилась в соответствии с Положением Банка России от 19.09.2014 года №432-П "О единой методике определения размера расходов на восстановительный ремонт в отношении поврежденного транспортного средства».</w:t>
      </w:r>
    </w:p>
    <w:p>
      <w:pPr>
        <w:pStyle w:val="Style1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 xml:space="preserve">С учетом того, что в соответствии со ст.7 закона об ОСАГО страховая сумма, в пределах которой страховщик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</w:rPr>
        <w:t xml:space="preserve">при наступлении страхового случая 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>обязуется возместить потерпевшему причиненный вред составляет 400 000 рублей, разница между выплаченной ПАО СК «РОСГОССТРАХ» суммой и суммой ущерба, причиненного в результате ДТП, определённой независимым экспертом ООО «ПроЭксперт», составила __________</w:t>
      </w:r>
      <w:r>
        <w:rPr>
          <w:rFonts w:cs="Times New Roman" w:ascii="Times New Roman" w:hAnsi="Times New Roman"/>
          <w:b/>
          <w:bCs/>
          <w:iCs/>
          <w:sz w:val="24"/>
          <w:szCs w:val="24"/>
          <w:u w:val="none"/>
        </w:rPr>
        <w:t xml:space="preserve"> рублей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 xml:space="preserve">, которая является для меня значительной.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 xml:space="preserve">В соответствии с п. 14 ст. 12 ФЗ об ОСАГО и учитывая обзор судебной практики (пункт 23), утвержденный Президиумом Верховного суда РФ 22.06.2016 года, </w:t>
      </w:r>
      <w:r>
        <w:rPr>
          <w:rFonts w:cs="Times New Roman" w:ascii="Times New Roman" w:hAnsi="Times New Roman"/>
          <w:b/>
          <w:bCs/>
          <w:iCs/>
          <w:sz w:val="24"/>
          <w:szCs w:val="24"/>
          <w:u w:val="none"/>
        </w:rPr>
        <w:t>стоимость независимой экспертизы (оценки)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 xml:space="preserve">, на основании которой должна быть произведена страховая выплата, включается в состав убытков, а не в состав страхового возмещения, и </w:t>
      </w:r>
      <w:r>
        <w:rPr>
          <w:rFonts w:cs="Times New Roman" w:ascii="Times New Roman" w:hAnsi="Times New Roman"/>
          <w:b/>
          <w:bCs/>
          <w:iCs/>
          <w:sz w:val="24"/>
          <w:szCs w:val="24"/>
          <w:u w:val="none"/>
        </w:rPr>
        <w:t>подлежит возмещению страховщиком по правилам статьи 15 и 393 ГК РФ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 xml:space="preserve">.  </w:t>
      </w:r>
      <w:r>
        <w:rPr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</w:rPr>
        <w:t>За услуги независимого эксперта мной было уплачено __________</w:t>
      </w:r>
      <w:r>
        <w:rPr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</w:rPr>
        <w:t xml:space="preserve"> рублей</w:t>
      </w:r>
      <w:r>
        <w:rPr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</w:rPr>
        <w:t>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single"/>
        </w:rPr>
        <w:t xml:space="preserve">За составлением досудебной претензии к ПАО СК «РОСГОССТРАХ» я обратился за юридической помощью к специалистам. </w:t>
      </w:r>
      <w:r>
        <w:rPr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single"/>
        </w:rPr>
        <w:t>За юридические услуги по составлению претензии мной было уплачено _________рублей</w:t>
      </w:r>
      <w:r>
        <w:rPr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single"/>
        </w:rPr>
        <w:t xml:space="preserve">.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</w:rPr>
        <w:t>Учитывая обзор судебной практики (пункт 10), утвержденный Президиумом Верховного суда РФ 22.06.2016 года, что расходы на представителя, понесенные потерпевшим при составлении и направлении претензии в страховую компанию, являются убытками и подлежат включению в состав страховой суммы.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 </w:t>
      </w:r>
    </w:p>
    <w:p>
      <w:pPr>
        <w:pStyle w:val="Style14"/>
        <w:widowControl/>
        <w:suppressAutoHyphens w:val="true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>С учетом изложенного, я обратился в ПАО СК «РОСГОССТРАХ» с претензией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, в установленном Законом об ОСАГО порядке,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произвести мне выплату в полном объеме в сумме ______ рублей, состоящую из: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>суммы страхового возмещения на восстановительный ремонт в размере _________ рублей, суммы на услуги независимого оценщика в размере __________ рублей и суммы на юридические услуги по составлению досудебной претензии в размере _______ рублей.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Style w:val="S1"/>
          <w:rFonts w:ascii="Times New Roman" w:hAnsi="Times New Roman" w:cs="Times New Roman"/>
          <w:b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</w:pPr>
      <w:r>
        <w:rPr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</w:rPr>
        <w:t>Ответчик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 xml:space="preserve">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ПАО СК «РОСГОССТРАХ»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single"/>
          <w:shd w:fill="FFFFFF" w:val="clear"/>
        </w:rPr>
        <w:t>получив мою претензию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,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>оставил ее без удовлетворения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.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Таким образом, учитывая, что ответчик не выплатил мне страховое возмещение в полном объеме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single"/>
          <w:shd w:fill="FFFFFF" w:val="clear"/>
        </w:rPr>
        <w:t>ни после первого обращения, ни по претензии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>,</w:t>
      </w:r>
      <w:r>
        <w:rPr>
          <w:rStyle w:val="S1"/>
          <w:rFonts w:cs="Times New Roman" w:ascii="Times New Roman" w:hAnsi="Times New Roman"/>
          <w:b w:val="false"/>
          <w:bCs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 что свидетельствует о не надлежащем исполнении им своих обязательств по договору ОСАГО и нарушении сроков выплаты страхового возмещения, с него в соответствии с пунктом 21 статьи 12 ФЗ об ОСАГО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подлежит взысканию неустойка, которая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single"/>
          <w:shd w:fill="FFFFFF" w:val="clear"/>
        </w:rPr>
        <w:t>с учетом даты первого заявления и даты обращения с претензией о выплате страхового возмещения в полном объеме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 складывается из следующего</w:t>
      </w:r>
      <w:r>
        <w:rPr>
          <w:rStyle w:val="S1"/>
          <w:rFonts w:cs="Times New Roman" w:ascii="Times New Roman" w:hAnsi="Times New Roman"/>
          <w:b w:val="false"/>
          <w:bCs/>
          <w:iCs/>
          <w:color w:val="000000"/>
          <w:spacing w:val="0"/>
          <w:sz w:val="24"/>
          <w:szCs w:val="24"/>
          <w:u w:val="none"/>
          <w:shd w:fill="FFFFFF" w:val="clear"/>
        </w:rPr>
        <w:t>: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  <w:u w:val="single"/>
          <w:shd w:fill="FFFFFF" w:val="clear"/>
          <w:lang w:val="ru-RU"/>
        </w:rPr>
        <w:t>_____ рублей</w:t>
      </w:r>
      <w:r>
        <w:rPr>
          <w:rFonts w:ascii="Times New Roman" w:hAnsi="Times New Roman"/>
          <w:sz w:val="24"/>
          <w:szCs w:val="24"/>
          <w:u w:val="none"/>
          <w:shd w:fill="FFFFFF" w:val="clear"/>
          <w:lang w:val="ru-RU"/>
        </w:rPr>
        <w:t xml:space="preserve"> - сумма страхового возмещения на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  <w:lang w:val="ru-RU"/>
        </w:rPr>
        <w:t xml:space="preserve"> восстановительный ремонт автомобиля (с учетом износа и УТС).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  <w:u w:val="single"/>
          <w:shd w:fill="FFFFFF" w:val="clear"/>
        </w:rPr>
        <w:t>__________ года</w:t>
      </w:r>
      <w:r>
        <w:rPr>
          <w:rFonts w:ascii="Times New Roman" w:hAnsi="Times New Roman"/>
          <w:sz w:val="24"/>
          <w:szCs w:val="24"/>
          <w:u w:val="none"/>
          <w:shd w:fill="FFFFFF" w:val="clear"/>
        </w:rPr>
        <w:t xml:space="preserve"> - дата принятия заявления о возмещении убытков по ОСАГО.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_________ года</w:t>
      </w:r>
      <w:r>
        <w:rPr>
          <w:rFonts w:ascii="Times New Roman" w:hAnsi="Times New Roman"/>
          <w:sz w:val="24"/>
          <w:szCs w:val="24"/>
          <w:u w:val="none"/>
        </w:rPr>
        <w:t xml:space="preserve"> - окончание 20-дневного срока для принятия решения об осуществлении выплаты страхового возмещения (либо отказа).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  <w:u w:val="none"/>
        </w:rPr>
        <w:t xml:space="preserve"> -  частичная выплата страхового возмещения в сумме _______ рублей (недоплаченное страховое возмещение ______</w:t>
      </w:r>
      <w:r>
        <w:rPr>
          <w:rFonts w:ascii="Times New Roman" w:hAnsi="Times New Roman"/>
          <w:sz w:val="24"/>
          <w:szCs w:val="24"/>
          <w:u w:val="single"/>
        </w:rPr>
        <w:t xml:space="preserve"> рублей</w:t>
      </w:r>
      <w:r>
        <w:rPr>
          <w:rFonts w:ascii="Times New Roman" w:hAnsi="Times New Roman"/>
          <w:sz w:val="24"/>
          <w:szCs w:val="24"/>
          <w:u w:val="none"/>
        </w:rPr>
        <w:t>).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_________ года</w:t>
      </w:r>
      <w:r>
        <w:rPr>
          <w:rFonts w:ascii="Times New Roman" w:hAnsi="Times New Roman"/>
          <w:sz w:val="24"/>
          <w:szCs w:val="24"/>
          <w:u w:val="none"/>
        </w:rPr>
        <w:t xml:space="preserve"> - дата получения страховой компанией (ответчиком) претензии;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  <w:u w:val="single"/>
          <w:shd w:fill="FFFFFF" w:val="clear"/>
          <w:lang w:val="ru-RU"/>
        </w:rPr>
        <w:t>__________</w:t>
      </w:r>
      <w:bookmarkStart w:id="4" w:name="__DdeLink__458_1294004987"/>
      <w:r>
        <w:rPr>
          <w:rFonts w:ascii="Times New Roman" w:hAnsi="Times New Roman"/>
          <w:sz w:val="24"/>
          <w:szCs w:val="24"/>
          <w:u w:val="single"/>
          <w:shd w:fill="FFFFFF" w:val="clear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u w:val="none"/>
          <w:shd w:fill="FFFFFF" w:val="clear"/>
          <w:lang w:val="ru-RU"/>
        </w:rPr>
        <w:t xml:space="preserve"> -  окончание 10-дневного срока по претензии</w:t>
      </w:r>
      <w:bookmarkEnd w:id="4"/>
      <w:r>
        <w:rPr>
          <w:rFonts w:ascii="Times New Roman" w:hAnsi="Times New Roman"/>
          <w:sz w:val="24"/>
          <w:szCs w:val="24"/>
          <w:u w:val="none"/>
          <w:shd w:fill="FFFFFF" w:val="clear"/>
          <w:lang w:val="ru-RU"/>
        </w:rPr>
        <w:t>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single"/>
          <w:shd w:fill="FFFFFF" w:val="clear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  <w:shd w:fill="FFFFFF" w:val="clear"/>
          <w:lang w:val="ru-RU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  <w:shd w:fill="FFFFFF" w:val="clear"/>
          <w:lang w:val="ru-RU"/>
        </w:rPr>
        <w:t>________ рублей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FFFFFF" w:val="clear"/>
          <w:lang w:val="ru-RU"/>
        </w:rPr>
        <w:t xml:space="preserve"> -  недоплаченное страховое возмещение.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  <w:shd w:fill="FFFFFF" w:val="clear"/>
          <w:lang w:val="ru-RU"/>
        </w:rPr>
        <w:t>_______ года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FFFFFF" w:val="clear"/>
          <w:lang w:val="ru-RU"/>
        </w:rPr>
        <w:t xml:space="preserve"> -  дата подачи искового заявления.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shd w:fill="FFFFFF" w:val="clear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FFFFFF" w:val="clear"/>
          <w:lang w:val="ru-RU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center"/>
        <w:rPr/>
      </w:pP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</w:rPr>
        <w:t xml:space="preserve">Расчет размера неустойки: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</w:rPr>
        <w:t xml:space="preserve">За период с ______ г. по __________ г.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</w:rPr>
        <w:t>______ руб. х 1% х _____ дней = ______ рубля.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2"/>
        <w:jc w:val="both"/>
        <w:rPr/>
      </w:pP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</w:rPr>
        <w:tab/>
        <w:t xml:space="preserve">Таким образом, размер неустойки,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подлежащей взысканию с ответчика ПАО СК «РОСГОССТРАХ» </w:t>
      </w:r>
      <w:bookmarkStart w:id="5" w:name="__DdeLink__1106_2059837194"/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>с</w:t>
      </w:r>
      <w:bookmarkEnd w:id="5"/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>оставляет __________рубля.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Style w:val="S1"/>
          <w:shd w:fill="FFFFFF" w:val="clear"/>
        </w:rPr>
      </w:pPr>
      <w:r>
        <w:rPr>
          <w:shd w:fill="FFFFFF" w:val="clear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 xml:space="preserve">Как указывалось выше в настоящем исковом заявлении, </w:t>
      </w:r>
      <w:r>
        <w:rPr>
          <w:rStyle w:val="S1"/>
          <w:rFonts w:cs="Times New Roman" w:ascii="Times New Roman" w:hAnsi="Times New Roman"/>
          <w:b w:val="false"/>
          <w:bCs w:val="false"/>
          <w:iCs/>
          <w:sz w:val="24"/>
          <w:szCs w:val="24"/>
          <w:u w:val="single"/>
        </w:rPr>
        <w:t xml:space="preserve">в соответствии с пунктом 14 ст. 12 ФЗ об ОСАГО и учитывая обзор судебной практики </w:t>
      </w:r>
      <w:r>
        <w:rPr>
          <w:rStyle w:val="S1"/>
          <w:rFonts w:cs="Times New Roman" w:ascii="Times New Roman" w:hAnsi="Times New Roman"/>
          <w:b/>
          <w:bCs/>
          <w:iCs/>
          <w:sz w:val="24"/>
          <w:szCs w:val="24"/>
          <w:u w:val="single"/>
        </w:rPr>
        <w:t>(пункт 23)</w:t>
      </w:r>
      <w:r>
        <w:rPr>
          <w:rStyle w:val="S1"/>
          <w:rFonts w:cs="Times New Roman" w:ascii="Times New Roman" w:hAnsi="Times New Roman"/>
          <w:b w:val="false"/>
          <w:bCs w:val="false"/>
          <w:iCs/>
          <w:sz w:val="24"/>
          <w:szCs w:val="24"/>
          <w:u w:val="single"/>
        </w:rPr>
        <w:t xml:space="preserve">, утвержденный Президиумом Верховного суда РФ 22.06.2016 года, стоимость независимой экспертизы (оценки), на основании которой должна быть произведена страховая выплата, </w:t>
      </w:r>
      <w:r>
        <w:rPr>
          <w:rStyle w:val="S1"/>
          <w:rFonts w:cs="Times New Roman" w:ascii="Times New Roman" w:hAnsi="Times New Roman"/>
          <w:b/>
          <w:bCs/>
          <w:iCs/>
          <w:sz w:val="24"/>
          <w:szCs w:val="24"/>
          <w:u w:val="single"/>
        </w:rPr>
        <w:t>включается в состав убытков</w:t>
      </w:r>
      <w:r>
        <w:rPr>
          <w:rStyle w:val="S1"/>
          <w:rFonts w:cs="Times New Roman" w:ascii="Times New Roman" w:hAnsi="Times New Roman"/>
          <w:b w:val="false"/>
          <w:bCs w:val="false"/>
          <w:iCs/>
          <w:sz w:val="24"/>
          <w:szCs w:val="24"/>
          <w:u w:val="single"/>
        </w:rPr>
        <w:t>, а не в состав страхового возмещения, и подлежит возмещению страховщиком по правилам статьи 15 и 393 ГК РФ.</w:t>
      </w:r>
      <w:r>
        <w:rPr>
          <w:rStyle w:val="S1"/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 xml:space="preserve"> 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</w:rPr>
        <w:t>За услуги независимого эксперта мной было уплачено ________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</w:rPr>
        <w:t xml:space="preserve"> рублей.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Style w:val="S1"/>
          <w:rFonts w:ascii="Times New Roman" w:hAnsi="Times New Roman" w:cs="Times New Roman"/>
          <w:b/>
          <w:b/>
          <w:bCs/>
          <w:iCs/>
          <w:color w:val="000000"/>
          <w:spacing w:val="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single"/>
        </w:rPr>
        <w:t xml:space="preserve">Учитывая обзор судебной практики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single"/>
        </w:rPr>
        <w:t>(пункт 10)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single"/>
        </w:rPr>
        <w:t xml:space="preserve">, утвержденный Президиумом Верховного суда РФ 22.06.2016 года, что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single"/>
        </w:rPr>
        <w:t>расходы на представителя, понесенные потерпевшим при составлении и направлении претензии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single"/>
        </w:rPr>
        <w:t xml:space="preserve"> в страховую компанию,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single"/>
        </w:rPr>
        <w:t>являются убытками и подлежат включению в состав страховой суммы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</w:rPr>
        <w:t>.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Таким образом,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>недоплаченная мне сумма страхового возмещения по указанному ДТП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, с учетом затрат на услуги юриста по составлению досудебной претензии,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>составила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 ______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 рублей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u w:val="none"/>
          <w:shd w:fill="FFFFFF" w:val="clear"/>
        </w:rPr>
        <w:t xml:space="preserve">.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Style w:val="S1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/>
          <w:iCs/>
          <w:color w:val="000000"/>
          <w:spacing w:val="0"/>
          <w:sz w:val="24"/>
          <w:szCs w:val="24"/>
        </w:rPr>
        <w:t xml:space="preserve">Также с ответчика в соответствии со ст. 15 Закона о защите прав потребителей, подлежит взысканию </w:t>
      </w:r>
      <w:r>
        <w:rPr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</w:rPr>
        <w:t>моральный вред</w:t>
      </w:r>
      <w:r>
        <w:rPr>
          <w:rFonts w:cs="Times New Roman" w:ascii="Times New Roman" w:hAnsi="Times New Roman"/>
          <w:b w:val="false"/>
          <w:bCs/>
          <w:iCs/>
          <w:color w:val="000000"/>
          <w:spacing w:val="0"/>
          <w:sz w:val="24"/>
          <w:szCs w:val="24"/>
        </w:rPr>
        <w:t xml:space="preserve"> за нарушение моих прав, размер которого я оцениваю </w:t>
      </w:r>
      <w:r>
        <w:rPr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</w:rPr>
        <w:t>в сумме _______ рублей.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iCs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</w:t>
      </w:r>
      <w:r>
        <w:rPr>
          <w:rFonts w:cs="Times New Roman" w:ascii="Times New Roman" w:hAnsi="Times New Roman"/>
          <w:bCs/>
          <w:iCs/>
          <w:sz w:val="24"/>
          <w:szCs w:val="24"/>
        </w:rPr>
        <w:t>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2 статьи 17 Федерального закона РФ от 07.02.1997 года №2300-1 «О защите прав потребителей» иски о защите прав потребителей могут быть предъявлены по выбору истца в суд по месту - жительства или пребывания истца.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В соответствии с подпунктом 4 части 2 статьи 333.36 Налогового кодекса РФ от уплаты государственной пошлины по делам, рассматриваемым в судах общей юрисдикции, а также мировыми судьями, с учетом положений пункта 3 настоящей статьи освобождаются - истцы по искам, связанным с нарушением прав потребителей.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В соответствии со ст. 132 ГК РФ, к исковому заявлению прилагаются -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отсутствуют.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Учитывая, что документы на которых я основываю свои требования у ответчика, имеются, поскольку весь пакет документов приложенный к настоящему исковому заявлению был в досудебном порядке направлен ответчику, таким образом, приложение копий документов к исковому заявлению для ответчика не требуется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. 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 основании изложенного, ПРОШУ СУД: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4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Взыскать с ответчика ПАО СК «РОСГОССТРАХ» в мою пользу недоплаченное страховое возмещение в сумме _____________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>рублей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.</w:t>
      </w:r>
    </w:p>
    <w:p>
      <w:pPr>
        <w:pStyle w:val="Style14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Взыскать с ответчика ПАО СК «РОСГОССТРАХ» в мою пользу неустойку в сумме _________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рубля</w:t>
      </w:r>
      <w:r>
        <w:rPr>
          <w:rStyle w:val="S1"/>
          <w:rFonts w:cs="Times New Roman" w:ascii="Times New Roman" w:hAnsi="Times New Roman"/>
          <w:b w:val="false"/>
          <w:bCs w:val="false"/>
          <w:i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</w:t>
      </w:r>
      <w:r>
        <w:rPr>
          <w:rStyle w:val="S1"/>
          <w:rFonts w:cs="Times New Roman" w:ascii="Times New Roman" w:hAnsi="Times New Roman"/>
          <w:b w:val="false"/>
          <w:bCs w:val="false"/>
          <w:i/>
          <w:iCs/>
          <w:color w:val="000000"/>
          <w:spacing w:val="0"/>
          <w:sz w:val="24"/>
          <w:szCs w:val="24"/>
          <w:shd w:fill="FFFFFF" w:val="clear"/>
          <w:lang w:val="ru-RU"/>
        </w:rPr>
        <w:t>с перерасчетом на момент вынесения судебного решения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Style14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Взыскать с ответчика ПАО СК «РОСГОССТРАХ» в мою пользу расходы на услуги независимого оценщика в сумме ________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рублей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;</w:t>
      </w:r>
    </w:p>
    <w:p>
      <w:pPr>
        <w:pStyle w:val="Style14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Взыскать с ответчика ПАО СК «РОСГОССТРАХ» в мою пользу в счет компенсации морального вреда денежные средства в сумме ___________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рублей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 порядке досудебной подготовки дела с целью предоставления доказательств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прошу суд оказать содействие в истребовании из ПАО СК «РОСГОССТРАХ» выплатного дела по ДТП</w:t>
      </w:r>
      <w:r>
        <w:rPr>
          <w:rFonts w:ascii="Times New Roman" w:hAnsi="Times New Roman"/>
          <w:b w:val="false"/>
          <w:bCs w:val="false"/>
          <w:sz w:val="24"/>
          <w:szCs w:val="24"/>
        </w:rPr>
        <w:t>, имевшему место быть в районе дома ____ по улице ___ г.Нижнего Новгорода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 при участии транспортного средства марки _______государственный регистрационный знак __________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4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Приложение: </w:t>
      </w:r>
    </w:p>
    <w:p>
      <w:pPr>
        <w:pStyle w:val="Style14"/>
        <w:numPr>
          <w:ilvl w:val="0"/>
          <w:numId w:val="1"/>
        </w:numPr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Копия искового заявления по числу лиц, участвующих в деле;</w:t>
      </w:r>
    </w:p>
    <w:p>
      <w:pPr>
        <w:pStyle w:val="Style14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18"/>
          <w:szCs w:val="18"/>
        </w:rPr>
        <w:t>Копия справки о ДТП от _______7 года;</w:t>
      </w:r>
    </w:p>
    <w:p>
      <w:pPr>
        <w:pStyle w:val="Style14"/>
        <w:numPr>
          <w:ilvl w:val="0"/>
          <w:numId w:val="1"/>
        </w:numPr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Копия свидетельства о регистрации т/с;</w:t>
      </w:r>
    </w:p>
    <w:p>
      <w:pPr>
        <w:pStyle w:val="Style14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18"/>
          <w:szCs w:val="18"/>
        </w:rPr>
        <w:t>Претензия и документы, подтверждающие ее отправку и получение;</w:t>
      </w:r>
    </w:p>
    <w:p>
      <w:pPr>
        <w:pStyle w:val="Style14"/>
        <w:numPr>
          <w:ilvl w:val="0"/>
          <w:numId w:val="1"/>
        </w:numPr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  <w:lang w:val="ru-RU"/>
        </w:rPr>
        <w:t xml:space="preserve">Расписка, подтверждающая </w:t>
      </w:r>
      <w:r>
        <w:rPr>
          <w:rFonts w:cs="Times New Roman" w:ascii="Times New Roman" w:hAnsi="Times New Roman"/>
          <w:b w:val="false"/>
          <w:bCs w:val="false"/>
          <w:iCs/>
          <w:color w:val="000000"/>
          <w:spacing w:val="0"/>
          <w:sz w:val="18"/>
          <w:szCs w:val="18"/>
          <w:lang w:val="ru-RU"/>
        </w:rPr>
        <w:t>расходы на составление ответчику досудебной претензии;</w:t>
      </w:r>
    </w:p>
    <w:p>
      <w:pPr>
        <w:pStyle w:val="Style14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18"/>
          <w:szCs w:val="18"/>
        </w:rPr>
        <w:t xml:space="preserve">Договор </w:t>
      </w:r>
      <w:r>
        <w:rPr>
          <w:rFonts w:cs="Times New Roman" w:ascii="Times New Roman" w:hAnsi="Times New Roman"/>
          <w:sz w:val="18"/>
          <w:szCs w:val="18"/>
          <w:lang w:val="en-US"/>
        </w:rPr>
        <w:t xml:space="preserve">c </w:t>
      </w:r>
      <w:r>
        <w:rPr>
          <w:rFonts w:cs="Times New Roman" w:ascii="Times New Roman" w:hAnsi="Times New Roman"/>
          <w:sz w:val="18"/>
          <w:szCs w:val="18"/>
          <w:lang w:val="ru-RU"/>
        </w:rPr>
        <w:t xml:space="preserve">ООО «ПроЭксперт» №__ </w:t>
      </w:r>
      <w:r>
        <w:rPr>
          <w:rFonts w:cs="Times New Roman" w:ascii="Times New Roman" w:hAnsi="Times New Roman"/>
          <w:sz w:val="18"/>
          <w:szCs w:val="18"/>
        </w:rPr>
        <w:t>и квитанция об оплате услуг эксперта</w:t>
      </w:r>
      <w:r>
        <w:rPr>
          <w:rFonts w:cs="Times New Roman" w:ascii="Times New Roman" w:hAnsi="Times New Roman"/>
          <w:sz w:val="18"/>
          <w:szCs w:val="18"/>
          <w:lang w:val="en-US"/>
        </w:rPr>
        <w:t>;</w:t>
      </w:r>
    </w:p>
    <w:p>
      <w:pPr>
        <w:pStyle w:val="Style14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18"/>
          <w:szCs w:val="18"/>
          <w:lang w:val="en-US"/>
        </w:rPr>
        <w:t>Заверенная копия Экспертного заключения ООО «ПроЭксперт» №</w:t>
      </w:r>
      <w:r>
        <w:rPr>
          <w:rFonts w:cs="Times New Roman" w:ascii="Times New Roman" w:hAnsi="Times New Roman"/>
          <w:sz w:val="18"/>
          <w:szCs w:val="18"/>
          <w:lang w:val="ru-RU"/>
        </w:rPr>
        <w:t>________</w:t>
      </w:r>
      <w:r>
        <w:rPr>
          <w:rFonts w:cs="Times New Roman" w:ascii="Times New Roman" w:hAnsi="Times New Roman"/>
          <w:sz w:val="18"/>
          <w:szCs w:val="18"/>
          <w:lang w:val="en-US"/>
        </w:rPr>
        <w:t xml:space="preserve"> от ___года;</w:t>
      </w:r>
    </w:p>
    <w:p>
      <w:pPr>
        <w:pStyle w:val="Style14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18"/>
          <w:szCs w:val="18"/>
          <w:lang w:val="ru-RU"/>
        </w:rPr>
        <w:t>Выписка</w:t>
      </w:r>
      <w:r>
        <w:rPr>
          <w:rFonts w:cs="Times New Roman" w:ascii="Times New Roman" w:hAnsi="Times New Roman"/>
          <w:sz w:val="18"/>
          <w:szCs w:val="18"/>
          <w:lang w:val="ru-RU"/>
        </w:rPr>
        <w:t xml:space="preserve"> по </w:t>
      </w:r>
      <w:r>
        <w:rPr>
          <w:rFonts w:cs="Times New Roman" w:ascii="Times New Roman" w:hAnsi="Times New Roman"/>
          <w:sz w:val="18"/>
          <w:szCs w:val="18"/>
          <w:lang w:val="ru-RU"/>
        </w:rPr>
        <w:t>лицевому</w:t>
      </w:r>
      <w:r>
        <w:rPr>
          <w:rFonts w:cs="Times New Roman" w:ascii="Times New Roman" w:hAnsi="Times New Roman"/>
          <w:sz w:val="18"/>
          <w:szCs w:val="18"/>
          <w:lang w:val="ru-RU"/>
        </w:rPr>
        <w:t xml:space="preserve"> счету  по состоянию на _______ года;</w:t>
      </w:r>
    </w:p>
    <w:p>
      <w:pPr>
        <w:pStyle w:val="Style14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18"/>
          <w:szCs w:val="18"/>
          <w:lang w:val="ru-RU"/>
        </w:rPr>
        <w:t xml:space="preserve">Распечатка с сайта РСА о состоянии бланка полиса ОСАГО </w:t>
      </w:r>
    </w:p>
    <w:p>
      <w:pPr>
        <w:pStyle w:val="Style14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4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4"/>
        <w:widowControl/>
        <w:suppressAutoHyphens w:val="true"/>
        <w:bidi w:val="0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«___» ________ 201_____ года</w:t>
      </w:r>
    </w:p>
    <w:p>
      <w:pPr>
        <w:pStyle w:val="Style14"/>
        <w:widowControl/>
        <w:suppressAutoHyphens w:val="true"/>
        <w:bidi w:val="0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Иванов И.И.</w:t>
      </w:r>
      <w:r>
        <w:rPr>
          <w:rFonts w:cs="Times New Roman" w:ascii="Times New Roman" w:hAnsi="Times New Roman"/>
          <w:sz w:val="24"/>
          <w:szCs w:val="24"/>
        </w:rPr>
        <w:t xml:space="preserve"> ____________</w:t>
      </w:r>
    </w:p>
    <w:sectPr>
      <w:footerReference w:type="default" r:id="rId2"/>
      <w:type w:val="nextPage"/>
      <w:pgSz w:w="11906" w:h="16838"/>
      <w:pgMar w:left="1134" w:right="567" w:header="0" w:top="850" w:footer="850" w:bottom="140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5a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7f5ae6"/>
    <w:pPr>
      <w:keepNext/>
      <w:keepLines/>
      <w:spacing w:lineRule="auto" w:line="240" w:before="32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0"/>
      <w:szCs w:val="30"/>
    </w:rPr>
  </w:style>
  <w:style w:type="paragraph" w:styleId="2">
    <w:name w:val="Heading 2"/>
    <w:basedOn w:val="Normal"/>
    <w:link w:val="20"/>
    <w:uiPriority w:val="9"/>
    <w:semiHidden/>
    <w:unhideWhenUsed/>
    <w:qFormat/>
    <w:locked/>
    <w:rsid w:val="007f5ae6"/>
    <w:pPr>
      <w:keepNext/>
      <w:keepLines/>
      <w:spacing w:lineRule="auto" w:line="240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locked/>
    <w:rsid w:val="007f5ae6"/>
    <w:pPr>
      <w:keepNext/>
      <w:keepLines/>
      <w:spacing w:lineRule="auto" w:line="240"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E36C0A" w:themeColor="accent6" w:themeShade="bf"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locked/>
    <w:rsid w:val="007f5ae6"/>
    <w:pPr>
      <w:keepNext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Normal"/>
    <w:link w:val="50"/>
    <w:uiPriority w:val="9"/>
    <w:semiHidden/>
    <w:unhideWhenUsed/>
    <w:qFormat/>
    <w:locked/>
    <w:rsid w:val="007f5ae6"/>
    <w:pPr>
      <w:keepNext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Normal"/>
    <w:link w:val="60"/>
    <w:uiPriority w:val="9"/>
    <w:semiHidden/>
    <w:unhideWhenUsed/>
    <w:qFormat/>
    <w:locked/>
    <w:rsid w:val="007f5ae6"/>
    <w:pPr>
      <w:keepNext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Normal"/>
    <w:link w:val="70"/>
    <w:uiPriority w:val="9"/>
    <w:semiHidden/>
    <w:unhideWhenUsed/>
    <w:qFormat/>
    <w:locked/>
    <w:rsid w:val="007f5ae6"/>
    <w:pPr>
      <w:keepNext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color w:val="244061" w:themeColor="accent1" w:themeShade="80"/>
    </w:rPr>
  </w:style>
  <w:style w:type="paragraph" w:styleId="8">
    <w:name w:val="Heading 8"/>
    <w:basedOn w:val="Normal"/>
    <w:link w:val="80"/>
    <w:uiPriority w:val="9"/>
    <w:semiHidden/>
    <w:unhideWhenUsed/>
    <w:qFormat/>
    <w:locked/>
    <w:rsid w:val="007f5ae6"/>
    <w:pPr>
      <w:keepNext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632423" w:themeColor="accent2" w:themeShade="80"/>
      <w:sz w:val="21"/>
      <w:szCs w:val="21"/>
    </w:rPr>
  </w:style>
  <w:style w:type="paragraph" w:styleId="9">
    <w:name w:val="Heading 9"/>
    <w:basedOn w:val="Normal"/>
    <w:link w:val="90"/>
    <w:uiPriority w:val="9"/>
    <w:semiHidden/>
    <w:unhideWhenUsed/>
    <w:qFormat/>
    <w:locked/>
    <w:rsid w:val="007f5ae6"/>
    <w:pPr>
      <w:keepNext/>
      <w:keepLines/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color w:val="984806" w:themeColor="accent6" w:themeShade="8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7f5ae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0"/>
      <w:szCs w:val="30"/>
    </w:rPr>
  </w:style>
  <w:style w:type="character" w:styleId="Style5" w:customStyle="1">
    <w:name w:val="Основной текст Знак"/>
    <w:link w:val="a3"/>
    <w:uiPriority w:val="99"/>
    <w:semiHidden/>
    <w:qFormat/>
    <w:locked/>
    <w:rsid w:val="00304de9"/>
    <w:rPr>
      <w:rFonts w:ascii="Times New Roman" w:hAnsi="Times New Roman" w:cs="Times New Roman"/>
      <w:sz w:val="20"/>
      <w:szCs w:val="20"/>
    </w:rPr>
  </w:style>
  <w:style w:type="character" w:styleId="Style6" w:customStyle="1">
    <w:name w:val="Текст выноски Знак"/>
    <w:link w:val="a6"/>
    <w:uiPriority w:val="99"/>
    <w:semiHidden/>
    <w:qFormat/>
    <w:rsid w:val="00ab5bd6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color w:val="E36C0A" w:themeColor="accent6" w:themeShade="bf"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i/>
      <w:iCs/>
      <w:color w:val="31849B" w:themeColor="accent5" w:themeShade="bf"/>
      <w:sz w:val="25"/>
      <w:szCs w:val="25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i/>
      <w:iCs/>
      <w:color w:val="632423" w:themeColor="accent2" w:themeShade="80"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i/>
      <w:iCs/>
      <w:color w:val="984806" w:themeColor="accent6" w:themeShade="80"/>
      <w:sz w:val="23"/>
      <w:szCs w:val="23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color w:val="244061" w:themeColor="accent1" w:themeShade="8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color w:val="632423" w:themeColor="accent2" w:themeShade="80"/>
      <w:sz w:val="21"/>
      <w:szCs w:val="21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color w:val="984806" w:themeColor="accent6" w:themeShade="80"/>
    </w:rPr>
  </w:style>
  <w:style w:type="character" w:styleId="Style7" w:customStyle="1">
    <w:name w:val="Заголовок Знак"/>
    <w:basedOn w:val="DefaultParagraphFont"/>
    <w:link w:val="a9"/>
    <w:uiPriority w:val="10"/>
    <w:qFormat/>
    <w:rsid w:val="007f5ae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pacing w:val="0"/>
      <w:sz w:val="52"/>
      <w:szCs w:val="52"/>
    </w:rPr>
  </w:style>
  <w:style w:type="character" w:styleId="Style8" w:customStyle="1">
    <w:name w:val="Подзаголовок Знак"/>
    <w:basedOn w:val="DefaultParagraphFont"/>
    <w:link w:val="ab"/>
    <w:uiPriority w:val="11"/>
    <w:qFormat/>
    <w:rsid w:val="007f5ae6"/>
    <w:rPr>
      <w:rFonts w:ascii="Cambria" w:hAnsi="Cambria" w:eastAsia="" w:cs="" w:asciiTheme="majorHAnsi" w:cstheme="majorBidi" w:eastAsiaTheme="majorEastAsia" w:hAnsiTheme="majorHAnsi"/>
    </w:rPr>
  </w:style>
  <w:style w:type="character" w:styleId="Strong">
    <w:name w:val="Strong"/>
    <w:basedOn w:val="DefaultParagraphFont"/>
    <w:uiPriority w:val="22"/>
    <w:qFormat/>
    <w:locked/>
    <w:rsid w:val="007f5ae6"/>
    <w:rPr>
      <w:b/>
      <w:bCs/>
    </w:rPr>
  </w:style>
  <w:style w:type="character" w:styleId="Style9">
    <w:name w:val="Выделение"/>
    <w:basedOn w:val="DefaultParagraphFont"/>
    <w:uiPriority w:val="20"/>
    <w:qFormat/>
    <w:locked/>
    <w:rsid w:val="007f5ae6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7f5ae6"/>
    <w:rPr>
      <w:i/>
      <w:iCs/>
    </w:rPr>
  </w:style>
  <w:style w:type="character" w:styleId="Style10" w:customStyle="1">
    <w:name w:val="Выделенная цитата Знак"/>
    <w:basedOn w:val="DefaultParagraphFont"/>
    <w:link w:val="af0"/>
    <w:uiPriority w:val="30"/>
    <w:qFormat/>
    <w:rsid w:val="007f5ae6"/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f5a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5ae6"/>
    <w:rPr>
      <w:b w:val="false"/>
      <w:bCs w:val="false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5ae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7f5ae6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5ae6"/>
    <w:rPr>
      <w:b/>
      <w:bCs/>
      <w:smallCaps/>
    </w:rPr>
  </w:style>
  <w:style w:type="character" w:styleId="ListLabel1">
    <w:name w:val="ListLabel 1"/>
    <w:qFormat/>
    <w:rPr>
      <w:i w:val="false"/>
      <w:iCs w:val="false"/>
    </w:rPr>
  </w:style>
  <w:style w:type="character" w:styleId="ListLabel2">
    <w:name w:val="ListLabel 2"/>
    <w:qFormat/>
    <w:rPr>
      <w:rFonts w:ascii="Arial Narrow" w:hAnsi="Arial Narrow"/>
      <w:b/>
      <w:color w:val="00000A"/>
      <w:sz w:val="24"/>
    </w:rPr>
  </w:style>
  <w:style w:type="character" w:styleId="ListLabel3">
    <w:name w:val="ListLabel 3"/>
    <w:qFormat/>
    <w:rPr>
      <w:rFonts w:ascii="Arial Narrow" w:hAnsi="Arial Narrow"/>
      <w:b/>
      <w:color w:val="00000A"/>
      <w:sz w:val="24"/>
    </w:rPr>
  </w:style>
  <w:style w:type="character" w:styleId="Style11">
    <w:name w:val="Основной шрифт абзаца"/>
    <w:qFormat/>
    <w:rPr/>
  </w:style>
  <w:style w:type="character" w:styleId="S1">
    <w:name w:val="s1"/>
    <w:basedOn w:val="Style11"/>
    <w:qFormat/>
    <w:rPr/>
  </w:style>
  <w:style w:type="character" w:styleId="Style12">
    <w:name w:val="Символ нумерации"/>
    <w:qFormat/>
    <w:rPr/>
  </w:style>
  <w:style w:type="character" w:styleId="S5">
    <w:name w:val="s5"/>
    <w:basedOn w:val="Style11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4"/>
    <w:uiPriority w:val="99"/>
    <w:semiHidden/>
    <w:rsid w:val="00304de9"/>
    <w:pPr>
      <w:spacing w:lineRule="auto" w:line="240" w:before="0" w:after="0"/>
    </w:pPr>
    <w:rPr>
      <w:rFonts w:cs="Times New Roman"/>
      <w:sz w:val="18"/>
      <w:szCs w:val="18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ef7fd5"/>
    <w:pPr>
      <w:widowControl w:val="false"/>
      <w:suppressAutoHyphens w:val="true"/>
      <w:bidi w:val="0"/>
      <w:spacing w:lineRule="auto" w:line="259" w:before="0" w:after="160"/>
      <w:ind w:firstLine="720"/>
      <w:jc w:val="left"/>
    </w:pPr>
    <w:rPr>
      <w:rFonts w:ascii="Arial" w:hAnsi="Arial" w:eastAsia="" w:cs="Arial" w:eastAsiaTheme="minorEastAsia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f5ae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b5b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uiPriority w:val="35"/>
    <w:semiHidden/>
    <w:unhideWhenUsed/>
    <w:qFormat/>
    <w:locked/>
    <w:rsid w:val="007f5ae6"/>
    <w:pPr>
      <w:spacing w:lineRule="auto" w:line="240"/>
    </w:pPr>
    <w:rPr>
      <w:b/>
      <w:bCs/>
      <w:smallCaps/>
      <w:color w:val="4F81BD" w:themeColor="accent1"/>
      <w:spacing w:val="6"/>
    </w:rPr>
  </w:style>
  <w:style w:type="paragraph" w:styleId="Style18">
    <w:name w:val="Title"/>
    <w:basedOn w:val="Normal"/>
    <w:link w:val="aa"/>
    <w:uiPriority w:val="10"/>
    <w:qFormat/>
    <w:locked/>
    <w:rsid w:val="007f5ae6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pacing w:val="0"/>
      <w:sz w:val="52"/>
      <w:szCs w:val="52"/>
    </w:rPr>
  </w:style>
  <w:style w:type="paragraph" w:styleId="Style19">
    <w:name w:val="Subtitle"/>
    <w:basedOn w:val="Normal"/>
    <w:link w:val="ac"/>
    <w:uiPriority w:val="11"/>
    <w:qFormat/>
    <w:locked/>
    <w:rsid w:val="007f5ae6"/>
    <w:pPr>
      <w:spacing w:lineRule="auto" w:line="240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7f5ae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Quote">
    <w:name w:val="Quote"/>
    <w:basedOn w:val="Normal"/>
    <w:link w:val="22"/>
    <w:uiPriority w:val="29"/>
    <w:qFormat/>
    <w:rsid w:val="007f5ae6"/>
    <w:pPr>
      <w:spacing w:before="120" w:after="160"/>
      <w:ind w:left="720" w:right="720" w:hanging="0"/>
      <w:jc w:val="center"/>
    </w:pPr>
    <w:rPr>
      <w:i/>
      <w:iCs/>
    </w:rPr>
  </w:style>
  <w:style w:type="paragraph" w:styleId="IntenseQuote">
    <w:name w:val="Intense Quote"/>
    <w:basedOn w:val="Normal"/>
    <w:link w:val="af1"/>
    <w:uiPriority w:val="30"/>
    <w:qFormat/>
    <w:rsid w:val="007f5ae6"/>
    <w:pPr>
      <w:spacing w:lineRule="auto" w:line="300" w:before="120" w:after="160"/>
      <w:ind w:left="576" w:right="576" w:hanging="0"/>
      <w:jc w:val="center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Style20">
    <w:name w:val="TOA Heading"/>
    <w:basedOn w:val="1"/>
    <w:uiPriority w:val="39"/>
    <w:semiHidden/>
    <w:unhideWhenUsed/>
    <w:qFormat/>
    <w:rsid w:val="007f5ae6"/>
    <w:pPr/>
    <w:rPr/>
  </w:style>
  <w:style w:type="paragraph" w:styleId="Standard" w:customStyle="1">
    <w:name w:val="Standard"/>
    <w:qFormat/>
    <w:rsid w:val="009d1f8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25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LibreOffice/5.3.0.3$Windows_x86 LibreOffice_project/7074905676c47b82bbcfbea1aeefc84afe1c50e1</Application>
  <Pages>4</Pages>
  <Words>1479</Words>
  <Characters>9740</Characters>
  <CharactersWithSpaces>11178</CharactersWithSpaces>
  <Paragraphs>67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2015-09-28T08:56:00Z</dcterms:created>
  <dc:creator>Windows User</dc:creator>
  <dc:description/>
  <dc:language>ru-RU</dc:language>
  <cp:lastModifiedBy/>
  <cp:lastPrinted>2017-10-24T09:53:47Z</cp:lastPrinted>
  <dcterms:modified xsi:type="dcterms:W3CDTF">2019-07-10T14:15:11Z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